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C2C59" w14:textId="77777777" w:rsidR="000D6748" w:rsidRDefault="003E4899" w:rsidP="000D6748">
      <w:pPr>
        <w:jc w:val="center"/>
        <w:rPr>
          <w:rFonts w:ascii="Microsoft Sans Serif" w:hAnsi="Microsoft Sans Serif" w:cs="Microsoft Sans Serif"/>
          <w:sz w:val="28"/>
          <w:szCs w:val="28"/>
        </w:rPr>
      </w:pPr>
      <w:r>
        <w:rPr>
          <w:rFonts w:ascii="Microsoft Sans Serif" w:hAnsi="Microsoft Sans Serif" w:cs="Microsoft Sans Serif"/>
          <w:sz w:val="28"/>
          <w:szCs w:val="28"/>
        </w:rPr>
        <w:pict w14:anchorId="28404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07.25pt">
            <v:imagedata r:id="rId8" o:title="Screen Shot 2022-09-14 at 8"/>
          </v:shape>
        </w:pict>
      </w:r>
    </w:p>
    <w:p w14:paraId="376E0E93" w14:textId="77777777" w:rsidR="00CB1F71" w:rsidRDefault="00CB1F71" w:rsidP="00CB1F71">
      <w:pPr>
        <w:rPr>
          <w:rFonts w:ascii="Microsoft Sans Serif" w:hAnsi="Microsoft Sans Serif" w:cs="Microsoft Sans Serif"/>
          <w:sz w:val="28"/>
          <w:szCs w:val="28"/>
        </w:rPr>
      </w:pPr>
    </w:p>
    <w:p w14:paraId="56017A7A" w14:textId="72DC6F22" w:rsidR="00216807" w:rsidRPr="00C818E2" w:rsidRDefault="0049781C" w:rsidP="002E0D44">
      <w:pPr>
        <w:spacing w:line="276" w:lineRule="auto"/>
        <w:jc w:val="center"/>
        <w:rPr>
          <w:b/>
          <w:bCs/>
          <w:sz w:val="36"/>
          <w:szCs w:val="36"/>
        </w:rPr>
      </w:pPr>
      <w:r w:rsidRPr="00C818E2">
        <w:rPr>
          <w:b/>
          <w:bCs/>
          <w:sz w:val="36"/>
          <w:szCs w:val="36"/>
        </w:rPr>
        <w:t>Washington Pilots Association Paine Field Chapter Youth In Aviation Scholarship</w:t>
      </w:r>
    </w:p>
    <w:p w14:paraId="378F673E" w14:textId="77777777" w:rsidR="00216807" w:rsidRDefault="00216807" w:rsidP="00DF0BD6">
      <w:pPr>
        <w:spacing w:line="276" w:lineRule="auto"/>
        <w:jc w:val="both"/>
        <w:rPr>
          <w:b/>
          <w:bCs/>
          <w:sz w:val="24"/>
          <w:szCs w:val="24"/>
        </w:rPr>
      </w:pPr>
    </w:p>
    <w:p w14:paraId="648E7C38" w14:textId="221E3F6B" w:rsidR="008536BC" w:rsidRPr="00DF0BD6" w:rsidRDefault="008B1AFD" w:rsidP="00DF0BD6">
      <w:pPr>
        <w:spacing w:line="276" w:lineRule="auto"/>
        <w:jc w:val="both"/>
        <w:rPr>
          <w:b/>
          <w:bCs/>
          <w:sz w:val="24"/>
          <w:szCs w:val="24"/>
        </w:rPr>
      </w:pPr>
      <w:r w:rsidRPr="00DF0BD6">
        <w:rPr>
          <w:b/>
          <w:bCs/>
          <w:sz w:val="24"/>
          <w:szCs w:val="24"/>
        </w:rPr>
        <w:t>The Paine Field Chapter of the Washington Pilots Association is offering one or more $2</w:t>
      </w:r>
      <w:r w:rsidR="003E4899">
        <w:rPr>
          <w:b/>
          <w:bCs/>
          <w:sz w:val="24"/>
          <w:szCs w:val="24"/>
        </w:rPr>
        <w:t>,</w:t>
      </w:r>
      <w:r w:rsidRPr="00DF0BD6">
        <w:rPr>
          <w:b/>
          <w:bCs/>
          <w:sz w:val="24"/>
          <w:szCs w:val="24"/>
        </w:rPr>
        <w:t>000</w:t>
      </w:r>
      <w:r w:rsidR="003E4899">
        <w:rPr>
          <w:b/>
          <w:bCs/>
          <w:sz w:val="24"/>
          <w:szCs w:val="24"/>
        </w:rPr>
        <w:t xml:space="preserve"> </w:t>
      </w:r>
      <w:r w:rsidRPr="00DF0BD6">
        <w:rPr>
          <w:b/>
          <w:bCs/>
          <w:sz w:val="24"/>
          <w:szCs w:val="24"/>
        </w:rPr>
        <w:t xml:space="preserve">scholarships for young people in the Washington State area who are pursuing a career in the field of aviation. </w:t>
      </w:r>
    </w:p>
    <w:p w14:paraId="44A3E524" w14:textId="77777777" w:rsidR="008536BC" w:rsidRPr="00DF0BD6" w:rsidRDefault="008536BC" w:rsidP="00DF0BD6">
      <w:pPr>
        <w:spacing w:line="276" w:lineRule="auto"/>
        <w:jc w:val="both"/>
        <w:rPr>
          <w:b/>
          <w:bCs/>
          <w:sz w:val="24"/>
          <w:szCs w:val="24"/>
        </w:rPr>
      </w:pPr>
    </w:p>
    <w:p w14:paraId="64266EAA" w14:textId="6742CEA2" w:rsidR="008536BC" w:rsidRPr="00DF0BD6" w:rsidRDefault="008B1AFD" w:rsidP="00DF0BD6">
      <w:pPr>
        <w:spacing w:line="276" w:lineRule="auto"/>
        <w:jc w:val="both"/>
        <w:rPr>
          <w:b/>
          <w:bCs/>
          <w:sz w:val="24"/>
          <w:szCs w:val="24"/>
        </w:rPr>
      </w:pPr>
      <w:r w:rsidRPr="00DF0BD6">
        <w:rPr>
          <w:b/>
          <w:bCs/>
          <w:sz w:val="24"/>
          <w:szCs w:val="24"/>
        </w:rPr>
        <w:t>Following are the requirements for eligibility</w:t>
      </w:r>
      <w:r w:rsidR="00C960ED">
        <w:rPr>
          <w:b/>
          <w:bCs/>
          <w:sz w:val="24"/>
          <w:szCs w:val="24"/>
        </w:rPr>
        <w:t>:</w:t>
      </w:r>
      <w:r w:rsidRPr="00DF0BD6">
        <w:rPr>
          <w:b/>
          <w:bCs/>
          <w:sz w:val="24"/>
          <w:szCs w:val="24"/>
        </w:rPr>
        <w:t xml:space="preserve"> </w:t>
      </w:r>
    </w:p>
    <w:p w14:paraId="3E64E5FE" w14:textId="77777777" w:rsidR="008536BC" w:rsidRPr="00DF0BD6" w:rsidRDefault="008536BC" w:rsidP="00DF0BD6">
      <w:pPr>
        <w:spacing w:line="276" w:lineRule="auto"/>
        <w:jc w:val="both"/>
        <w:rPr>
          <w:b/>
          <w:bCs/>
          <w:sz w:val="24"/>
          <w:szCs w:val="24"/>
        </w:rPr>
      </w:pPr>
    </w:p>
    <w:p w14:paraId="5FBA8309" w14:textId="77777777" w:rsidR="008536BC" w:rsidRPr="00DF0BD6" w:rsidRDefault="008B1AFD" w:rsidP="00DF0BD6">
      <w:pPr>
        <w:spacing w:line="276" w:lineRule="auto"/>
        <w:jc w:val="both"/>
        <w:rPr>
          <w:b/>
          <w:bCs/>
          <w:sz w:val="24"/>
          <w:szCs w:val="24"/>
        </w:rPr>
      </w:pPr>
      <w:r w:rsidRPr="00DF0BD6">
        <w:rPr>
          <w:b/>
          <w:bCs/>
          <w:sz w:val="24"/>
          <w:szCs w:val="24"/>
        </w:rPr>
        <w:t xml:space="preserve">1. Qualifications for the WPA Paine Field Chapter Youth In Aviation Scholarship Award </w:t>
      </w:r>
    </w:p>
    <w:p w14:paraId="53064F5F" w14:textId="77777777" w:rsidR="00E95BFE" w:rsidRPr="00DF0BD6" w:rsidRDefault="008B1AFD" w:rsidP="005F7BBF">
      <w:pPr>
        <w:spacing w:line="276" w:lineRule="auto"/>
        <w:ind w:left="720" w:hanging="270"/>
        <w:jc w:val="both"/>
        <w:rPr>
          <w:b/>
          <w:bCs/>
          <w:sz w:val="24"/>
          <w:szCs w:val="24"/>
        </w:rPr>
      </w:pPr>
      <w:r w:rsidRPr="00DF0BD6">
        <w:rPr>
          <w:b/>
          <w:bCs/>
          <w:sz w:val="24"/>
          <w:szCs w:val="24"/>
        </w:rPr>
        <w:t xml:space="preserve">a. Young people who are between the ages of 17 and 30, who are pursuing a career in aviation. </w:t>
      </w:r>
    </w:p>
    <w:p w14:paraId="4214D806" w14:textId="77777777" w:rsidR="00E95BFE" w:rsidRPr="00DF0BD6" w:rsidRDefault="008B1AFD" w:rsidP="005F7BBF">
      <w:pPr>
        <w:spacing w:line="276" w:lineRule="auto"/>
        <w:ind w:left="720" w:hanging="270"/>
        <w:jc w:val="both"/>
        <w:rPr>
          <w:b/>
          <w:bCs/>
          <w:sz w:val="24"/>
          <w:szCs w:val="24"/>
        </w:rPr>
      </w:pPr>
      <w:r w:rsidRPr="00DF0BD6">
        <w:rPr>
          <w:b/>
          <w:bCs/>
          <w:sz w:val="24"/>
          <w:szCs w:val="24"/>
        </w:rPr>
        <w:t xml:space="preserve">b. Applicants must be residents of Washington State. </w:t>
      </w:r>
    </w:p>
    <w:p w14:paraId="668D330E" w14:textId="77777777" w:rsidR="00E95BFE" w:rsidRPr="00DF0BD6" w:rsidRDefault="008B1AFD" w:rsidP="005F7BBF">
      <w:pPr>
        <w:spacing w:line="276" w:lineRule="auto"/>
        <w:ind w:left="720" w:hanging="270"/>
        <w:jc w:val="both"/>
        <w:rPr>
          <w:b/>
          <w:bCs/>
          <w:sz w:val="24"/>
          <w:szCs w:val="24"/>
        </w:rPr>
      </w:pPr>
      <w:r w:rsidRPr="00DF0BD6">
        <w:rPr>
          <w:b/>
          <w:bCs/>
          <w:sz w:val="24"/>
          <w:szCs w:val="24"/>
        </w:rPr>
        <w:t xml:space="preserve">c. Selection Criteria: </w:t>
      </w:r>
    </w:p>
    <w:p w14:paraId="7D720CB1" w14:textId="77777777" w:rsidR="00E95BFE" w:rsidRPr="00DF0BD6" w:rsidRDefault="008B1AFD" w:rsidP="005F7BBF">
      <w:pPr>
        <w:spacing w:line="276" w:lineRule="auto"/>
        <w:ind w:left="720" w:firstLine="90"/>
        <w:jc w:val="both"/>
        <w:rPr>
          <w:b/>
          <w:bCs/>
          <w:sz w:val="24"/>
          <w:szCs w:val="24"/>
        </w:rPr>
      </w:pPr>
      <w:r w:rsidRPr="00DF0BD6">
        <w:rPr>
          <w:b/>
          <w:bCs/>
          <w:sz w:val="24"/>
          <w:szCs w:val="24"/>
        </w:rPr>
        <w:t xml:space="preserve">i. Working toward a pilot, A&amp;P, or related certificate </w:t>
      </w:r>
    </w:p>
    <w:p w14:paraId="62414210" w14:textId="77777777" w:rsidR="00DF0BD6" w:rsidRDefault="008B1AFD" w:rsidP="005F7BBF">
      <w:pPr>
        <w:spacing w:line="276" w:lineRule="auto"/>
        <w:ind w:left="1800" w:hanging="990"/>
        <w:jc w:val="both"/>
        <w:rPr>
          <w:b/>
          <w:bCs/>
          <w:sz w:val="24"/>
          <w:szCs w:val="24"/>
        </w:rPr>
      </w:pPr>
      <w:r w:rsidRPr="00DF0BD6">
        <w:rPr>
          <w:b/>
          <w:bCs/>
          <w:sz w:val="24"/>
          <w:szCs w:val="24"/>
        </w:rPr>
        <w:t xml:space="preserve">ii. Demonstrates good character in their behavior and community activity. </w:t>
      </w:r>
    </w:p>
    <w:p w14:paraId="10723F81" w14:textId="70E6D333" w:rsidR="008B379E" w:rsidRPr="00DF0BD6" w:rsidRDefault="008B379E" w:rsidP="005F7BBF">
      <w:pPr>
        <w:spacing w:line="276" w:lineRule="auto"/>
        <w:ind w:left="1800" w:hanging="990"/>
        <w:jc w:val="both"/>
        <w:rPr>
          <w:b/>
          <w:bCs/>
          <w:sz w:val="24"/>
          <w:szCs w:val="24"/>
        </w:rPr>
      </w:pPr>
      <w:r w:rsidRPr="00DF0BD6">
        <w:rPr>
          <w:b/>
          <w:bCs/>
          <w:sz w:val="24"/>
          <w:szCs w:val="24"/>
        </w:rPr>
        <w:t>i</w:t>
      </w:r>
      <w:r w:rsidR="008B1AFD" w:rsidRPr="00DF0BD6">
        <w:rPr>
          <w:b/>
          <w:bCs/>
          <w:sz w:val="24"/>
          <w:szCs w:val="24"/>
        </w:rPr>
        <w:t xml:space="preserve">ii.Demonstrates ability to achieve above average scholastic grades and complete courses requiring self study. </w:t>
      </w:r>
    </w:p>
    <w:p w14:paraId="79544396" w14:textId="77777777" w:rsidR="008B379E" w:rsidRPr="00DF0BD6" w:rsidRDefault="008B1AFD" w:rsidP="005F7BBF">
      <w:pPr>
        <w:spacing w:line="276" w:lineRule="auto"/>
        <w:ind w:left="1800" w:hanging="990"/>
        <w:jc w:val="both"/>
        <w:rPr>
          <w:b/>
          <w:bCs/>
          <w:sz w:val="24"/>
          <w:szCs w:val="24"/>
        </w:rPr>
      </w:pPr>
      <w:r w:rsidRPr="00DF0BD6">
        <w:rPr>
          <w:b/>
          <w:bCs/>
          <w:sz w:val="24"/>
          <w:szCs w:val="24"/>
        </w:rPr>
        <w:t xml:space="preserve">iv. Demonstrates an aptitude for aviation training through successful involvement and/or completion of similar activities. </w:t>
      </w:r>
    </w:p>
    <w:p w14:paraId="2F2E3DC7" w14:textId="77777777" w:rsidR="008B379E" w:rsidRPr="00DF0BD6" w:rsidRDefault="008B1AFD" w:rsidP="005F7BBF">
      <w:pPr>
        <w:spacing w:line="276" w:lineRule="auto"/>
        <w:ind w:left="1710" w:hanging="810"/>
        <w:jc w:val="both"/>
        <w:rPr>
          <w:b/>
          <w:bCs/>
          <w:sz w:val="24"/>
          <w:szCs w:val="24"/>
        </w:rPr>
      </w:pPr>
      <w:r w:rsidRPr="00DF0BD6">
        <w:rPr>
          <w:b/>
          <w:bCs/>
          <w:sz w:val="24"/>
          <w:szCs w:val="24"/>
        </w:rPr>
        <w:t xml:space="preserve">v. Has demonstrated good discipline to learning, and a cooperative attitude when interacting with others. </w:t>
      </w:r>
    </w:p>
    <w:p w14:paraId="21711D4A" w14:textId="77777777" w:rsidR="008B379E" w:rsidRPr="00DF0BD6" w:rsidRDefault="008B379E" w:rsidP="00DF0BD6">
      <w:pPr>
        <w:spacing w:line="276" w:lineRule="auto"/>
        <w:ind w:left="1440"/>
        <w:jc w:val="both"/>
        <w:rPr>
          <w:b/>
          <w:bCs/>
          <w:sz w:val="24"/>
          <w:szCs w:val="24"/>
        </w:rPr>
      </w:pPr>
    </w:p>
    <w:p w14:paraId="1837E902" w14:textId="77777777" w:rsidR="00EE23E8" w:rsidRPr="00DF0BD6" w:rsidRDefault="008B1AFD" w:rsidP="00DF0BD6">
      <w:pPr>
        <w:spacing w:line="276" w:lineRule="auto"/>
        <w:jc w:val="both"/>
        <w:rPr>
          <w:b/>
          <w:bCs/>
          <w:sz w:val="24"/>
          <w:szCs w:val="24"/>
        </w:rPr>
      </w:pPr>
      <w:r w:rsidRPr="00DF0BD6">
        <w:rPr>
          <w:b/>
          <w:bCs/>
          <w:sz w:val="24"/>
          <w:szCs w:val="24"/>
        </w:rPr>
        <w:t xml:space="preserve">2. All applicants must submit an application plus an essay of 300 - 600 words ( 1-2 pages) expressing your passion for and goals related to aviation, your last two years of community involvement and activities, your past and present aviation related activities, financial need, as well as, any additional comments you would like to make to the scholarship committee. </w:t>
      </w:r>
    </w:p>
    <w:p w14:paraId="015C0F2D" w14:textId="77777777" w:rsidR="00EE23E8" w:rsidRPr="00DF0BD6" w:rsidRDefault="00EE23E8" w:rsidP="00DF0BD6">
      <w:pPr>
        <w:spacing w:line="276" w:lineRule="auto"/>
        <w:jc w:val="both"/>
        <w:rPr>
          <w:b/>
          <w:bCs/>
          <w:sz w:val="24"/>
          <w:szCs w:val="24"/>
        </w:rPr>
      </w:pPr>
    </w:p>
    <w:p w14:paraId="2BB9966B" w14:textId="0DB4D641" w:rsidR="00DF0BD6" w:rsidRPr="00DF0BD6" w:rsidRDefault="008B1AFD" w:rsidP="00DF0BD6">
      <w:pPr>
        <w:spacing w:line="276" w:lineRule="auto"/>
        <w:jc w:val="both"/>
        <w:rPr>
          <w:b/>
          <w:bCs/>
          <w:sz w:val="24"/>
          <w:szCs w:val="24"/>
        </w:rPr>
      </w:pPr>
      <w:r w:rsidRPr="00DF0BD6">
        <w:rPr>
          <w:b/>
          <w:bCs/>
          <w:sz w:val="24"/>
          <w:szCs w:val="24"/>
        </w:rPr>
        <w:t>Scholarship application forms are available from your school’s scholarship office, the Washington Pilots Association website, or by contacting WPA Paine Field Chapter Scholarship Committee chairperson Lori Bell at</w:t>
      </w:r>
      <w:r w:rsidR="00DF0BD6" w:rsidRPr="00DF0BD6">
        <w:rPr>
          <w:b/>
          <w:bCs/>
          <w:sz w:val="24"/>
          <w:szCs w:val="24"/>
        </w:rPr>
        <w:t xml:space="preserve"> </w:t>
      </w:r>
      <w:r w:rsidRPr="00DF0BD6">
        <w:rPr>
          <w:b/>
          <w:bCs/>
          <w:sz w:val="24"/>
          <w:szCs w:val="24"/>
        </w:rPr>
        <w:t xml:space="preserve"> </w:t>
      </w:r>
      <w:hyperlink r:id="rId9" w:history="1">
        <w:r w:rsidR="00DF0BD6" w:rsidRPr="00DF0BD6">
          <w:rPr>
            <w:rStyle w:val="Hyperlink"/>
            <w:b/>
            <w:bCs/>
            <w:sz w:val="24"/>
            <w:szCs w:val="24"/>
          </w:rPr>
          <w:t>lorileebell@gmail.com</w:t>
        </w:r>
      </w:hyperlink>
      <w:r w:rsidRPr="00DF0BD6">
        <w:rPr>
          <w:b/>
          <w:bCs/>
          <w:sz w:val="24"/>
          <w:szCs w:val="24"/>
        </w:rPr>
        <w:t xml:space="preserve"> </w:t>
      </w:r>
    </w:p>
    <w:p w14:paraId="5195AF2A" w14:textId="77777777" w:rsidR="00DF0BD6" w:rsidRPr="00DF0BD6" w:rsidRDefault="00DF0BD6" w:rsidP="00DF0BD6">
      <w:pPr>
        <w:spacing w:line="276" w:lineRule="auto"/>
        <w:jc w:val="both"/>
        <w:rPr>
          <w:b/>
          <w:bCs/>
          <w:sz w:val="24"/>
          <w:szCs w:val="24"/>
        </w:rPr>
      </w:pPr>
    </w:p>
    <w:p w14:paraId="2A698890" w14:textId="7C3856CA" w:rsidR="00626ACF" w:rsidRPr="00464986" w:rsidRDefault="008B1AFD" w:rsidP="005F7BBF">
      <w:pPr>
        <w:spacing w:line="276" w:lineRule="auto"/>
        <w:jc w:val="both"/>
        <w:rPr>
          <w:rFonts w:ascii="Microsoft Sans Serif" w:hAnsi="Microsoft Sans Serif" w:cs="Microsoft Sans Serif"/>
          <w:sz w:val="22"/>
          <w:szCs w:val="22"/>
        </w:rPr>
      </w:pPr>
      <w:r w:rsidRPr="00DF0BD6">
        <w:rPr>
          <w:b/>
          <w:bCs/>
          <w:sz w:val="24"/>
          <w:szCs w:val="24"/>
        </w:rPr>
        <w:t>The deadline for all applications is June 30, 202</w:t>
      </w:r>
      <w:r w:rsidR="00DF0BD6" w:rsidRPr="00DF0BD6">
        <w:rPr>
          <w:b/>
          <w:bCs/>
          <w:sz w:val="24"/>
          <w:szCs w:val="24"/>
        </w:rPr>
        <w:t>4</w:t>
      </w:r>
    </w:p>
    <w:sectPr w:rsidR="00626ACF" w:rsidRPr="00464986" w:rsidSect="005F7BBF">
      <w:footerReference w:type="even" r:id="rId10"/>
      <w:footerReference w:type="default" r:id="rId11"/>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2973B" w14:textId="77777777" w:rsidR="00026E46" w:rsidRDefault="00026E46">
      <w:r>
        <w:separator/>
      </w:r>
    </w:p>
  </w:endnote>
  <w:endnote w:type="continuationSeparator" w:id="0">
    <w:p w14:paraId="469BACC4" w14:textId="77777777" w:rsidR="00026E46" w:rsidRDefault="0002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7AAB3" w14:textId="77777777" w:rsidR="00DE5D1E" w:rsidRDefault="00DE5D1E" w:rsidP="00B84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C7DB3" w14:textId="77777777" w:rsidR="00DE5D1E" w:rsidRDefault="00DE5D1E" w:rsidP="00464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4566" w14:textId="77777777" w:rsidR="00DE5D1E" w:rsidRDefault="00DE5D1E" w:rsidP="00464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8BC4D" w14:textId="77777777" w:rsidR="00026E46" w:rsidRDefault="00026E46">
      <w:r>
        <w:separator/>
      </w:r>
    </w:p>
  </w:footnote>
  <w:footnote w:type="continuationSeparator" w:id="0">
    <w:p w14:paraId="42B3C837" w14:textId="77777777" w:rsidR="00026E46" w:rsidRDefault="0002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0C83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0067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25C"/>
    <w:rsid w:val="0000220E"/>
    <w:rsid w:val="00007FC0"/>
    <w:rsid w:val="00026E46"/>
    <w:rsid w:val="000605B6"/>
    <w:rsid w:val="00063CEC"/>
    <w:rsid w:val="00074855"/>
    <w:rsid w:val="00074D06"/>
    <w:rsid w:val="000D6748"/>
    <w:rsid w:val="0010300A"/>
    <w:rsid w:val="00125CE0"/>
    <w:rsid w:val="0016320B"/>
    <w:rsid w:val="00167F3C"/>
    <w:rsid w:val="001A7FE9"/>
    <w:rsid w:val="0021325C"/>
    <w:rsid w:val="00213F6A"/>
    <w:rsid w:val="00216807"/>
    <w:rsid w:val="00244C4F"/>
    <w:rsid w:val="002725F3"/>
    <w:rsid w:val="00292B69"/>
    <w:rsid w:val="002A30AC"/>
    <w:rsid w:val="002C48E2"/>
    <w:rsid w:val="002E0D44"/>
    <w:rsid w:val="00304601"/>
    <w:rsid w:val="00333F31"/>
    <w:rsid w:val="00341CE9"/>
    <w:rsid w:val="00377FFC"/>
    <w:rsid w:val="003A404D"/>
    <w:rsid w:val="003A5423"/>
    <w:rsid w:val="003C2A2F"/>
    <w:rsid w:val="003E06B6"/>
    <w:rsid w:val="003E4899"/>
    <w:rsid w:val="00406498"/>
    <w:rsid w:val="00422D70"/>
    <w:rsid w:val="00431647"/>
    <w:rsid w:val="004514DC"/>
    <w:rsid w:val="00464986"/>
    <w:rsid w:val="0049781C"/>
    <w:rsid w:val="004D5108"/>
    <w:rsid w:val="00514967"/>
    <w:rsid w:val="0055272A"/>
    <w:rsid w:val="005646C4"/>
    <w:rsid w:val="005C458E"/>
    <w:rsid w:val="005D0AA6"/>
    <w:rsid w:val="005E496C"/>
    <w:rsid w:val="005F7BBF"/>
    <w:rsid w:val="00600D70"/>
    <w:rsid w:val="00626ACF"/>
    <w:rsid w:val="00637224"/>
    <w:rsid w:val="006570C8"/>
    <w:rsid w:val="00687F69"/>
    <w:rsid w:val="006E7F72"/>
    <w:rsid w:val="007348A9"/>
    <w:rsid w:val="007361E8"/>
    <w:rsid w:val="00747D9D"/>
    <w:rsid w:val="007648E3"/>
    <w:rsid w:val="008536BC"/>
    <w:rsid w:val="00885709"/>
    <w:rsid w:val="0089453D"/>
    <w:rsid w:val="008B1AFD"/>
    <w:rsid w:val="008B379E"/>
    <w:rsid w:val="008E38C0"/>
    <w:rsid w:val="00932B90"/>
    <w:rsid w:val="009C00F9"/>
    <w:rsid w:val="009F2FC1"/>
    <w:rsid w:val="00A10EE8"/>
    <w:rsid w:val="00A47435"/>
    <w:rsid w:val="00A527AE"/>
    <w:rsid w:val="00A738C8"/>
    <w:rsid w:val="00A74F8B"/>
    <w:rsid w:val="00B00209"/>
    <w:rsid w:val="00B64BBC"/>
    <w:rsid w:val="00B804B0"/>
    <w:rsid w:val="00B84F45"/>
    <w:rsid w:val="00C05F8E"/>
    <w:rsid w:val="00C20EF6"/>
    <w:rsid w:val="00C251C8"/>
    <w:rsid w:val="00C33934"/>
    <w:rsid w:val="00C474E3"/>
    <w:rsid w:val="00C54AB7"/>
    <w:rsid w:val="00C71CE5"/>
    <w:rsid w:val="00C818E2"/>
    <w:rsid w:val="00C906BA"/>
    <w:rsid w:val="00C90EC0"/>
    <w:rsid w:val="00C960ED"/>
    <w:rsid w:val="00CA498F"/>
    <w:rsid w:val="00CB1A06"/>
    <w:rsid w:val="00CB1F71"/>
    <w:rsid w:val="00CE6378"/>
    <w:rsid w:val="00DE5D1E"/>
    <w:rsid w:val="00DF0BD6"/>
    <w:rsid w:val="00E4293B"/>
    <w:rsid w:val="00E8433D"/>
    <w:rsid w:val="00E85785"/>
    <w:rsid w:val="00E95BFE"/>
    <w:rsid w:val="00EC2E8C"/>
    <w:rsid w:val="00EE05FD"/>
    <w:rsid w:val="00EE23E8"/>
    <w:rsid w:val="00EF5C8E"/>
    <w:rsid w:val="00F82DFF"/>
    <w:rsid w:val="00F8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471D6A"/>
  <w15:chartTrackingRefBased/>
  <w15:docId w15:val="{E114E3B0-5724-4DAB-AF71-5F95A051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25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4986"/>
    <w:pPr>
      <w:tabs>
        <w:tab w:val="center" w:pos="4320"/>
        <w:tab w:val="right" w:pos="8640"/>
      </w:tabs>
    </w:pPr>
  </w:style>
  <w:style w:type="character" w:styleId="PageNumber">
    <w:name w:val="page number"/>
    <w:basedOn w:val="DefaultParagraphFont"/>
    <w:rsid w:val="00464986"/>
  </w:style>
  <w:style w:type="paragraph" w:styleId="Header">
    <w:name w:val="header"/>
    <w:basedOn w:val="Normal"/>
    <w:rsid w:val="00464986"/>
    <w:pPr>
      <w:tabs>
        <w:tab w:val="center" w:pos="4320"/>
        <w:tab w:val="right" w:pos="8640"/>
      </w:tabs>
    </w:pPr>
  </w:style>
  <w:style w:type="paragraph" w:styleId="BalloonText">
    <w:name w:val="Balloon Text"/>
    <w:basedOn w:val="Normal"/>
    <w:semiHidden/>
    <w:rsid w:val="00B00209"/>
    <w:rPr>
      <w:rFonts w:ascii="Tahoma" w:hAnsi="Tahoma" w:cs="Tahoma"/>
      <w:sz w:val="16"/>
      <w:szCs w:val="16"/>
    </w:rPr>
  </w:style>
  <w:style w:type="paragraph" w:styleId="Revision">
    <w:name w:val="Revision"/>
    <w:hidden/>
    <w:uiPriority w:val="99"/>
    <w:semiHidden/>
    <w:rsid w:val="008E38C0"/>
    <w:rPr>
      <w:color w:val="000000"/>
      <w:kern w:val="28"/>
    </w:rPr>
  </w:style>
  <w:style w:type="character" w:styleId="Hyperlink">
    <w:name w:val="Hyperlink"/>
    <w:basedOn w:val="DefaultParagraphFont"/>
    <w:rsid w:val="00DF0BD6"/>
    <w:rPr>
      <w:color w:val="0563C1" w:themeColor="hyperlink"/>
      <w:u w:val="single"/>
    </w:rPr>
  </w:style>
  <w:style w:type="character" w:styleId="UnresolvedMention">
    <w:name w:val="Unresolved Mention"/>
    <w:basedOn w:val="DefaultParagraphFont"/>
    <w:uiPriority w:val="99"/>
    <w:semiHidden/>
    <w:unhideWhenUsed/>
    <w:rsid w:val="00D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rileeb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2DAF-F876-1940-A6B3-64BD8098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Scholarship Program Policy</vt:lpstr>
    </vt:vector>
  </TitlesOfParts>
  <Company>CMCU</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 Policy</dc:title>
  <dc:subject/>
  <dc:creator>D Rogers</dc:creator>
  <cp:keywords/>
  <cp:lastModifiedBy>George Futas</cp:lastModifiedBy>
  <cp:revision>6</cp:revision>
  <cp:lastPrinted>2024-04-10T20:58:00Z</cp:lastPrinted>
  <dcterms:created xsi:type="dcterms:W3CDTF">2024-04-19T16:46:00Z</dcterms:created>
  <dcterms:modified xsi:type="dcterms:W3CDTF">2024-04-19T16:50:00Z</dcterms:modified>
</cp:coreProperties>
</file>